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6754C" w14:textId="1C46A2CA" w:rsidR="003F2A40" w:rsidRDefault="00371949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  <w:r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7456" behindDoc="0" locked="0" layoutInCell="1" allowOverlap="1" wp14:anchorId="0E04663F" wp14:editId="7C55FD4E">
            <wp:simplePos x="0" y="0"/>
            <wp:positionH relativeFrom="margin">
              <wp:posOffset>219075</wp:posOffset>
            </wp:positionH>
            <wp:positionV relativeFrom="paragraph">
              <wp:posOffset>-290195</wp:posOffset>
            </wp:positionV>
            <wp:extent cx="1079500" cy="1537335"/>
            <wp:effectExtent l="0" t="0" r="6350" b="571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ya logo nieuw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0" r="80080" b="74132"/>
                    <a:stretch/>
                  </pic:blipFill>
                  <pic:spPr bwMode="auto">
                    <a:xfrm>
                      <a:off x="0" y="0"/>
                      <a:ext cx="1079500" cy="1537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  <w:drawing>
          <wp:anchor distT="0" distB="0" distL="114300" distR="114300" simplePos="0" relativeHeight="251668480" behindDoc="1" locked="0" layoutInCell="1" allowOverlap="1" wp14:anchorId="34F0740F" wp14:editId="02707B2A">
            <wp:simplePos x="0" y="0"/>
            <wp:positionH relativeFrom="margin">
              <wp:posOffset>-175895</wp:posOffset>
            </wp:positionH>
            <wp:positionV relativeFrom="paragraph">
              <wp:posOffset>-290195</wp:posOffset>
            </wp:positionV>
            <wp:extent cx="6046470" cy="37338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647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59FEF" w14:textId="4627C33A" w:rsidR="003F2A40" w:rsidRDefault="003F2A40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6B19DE76" w14:textId="37AD5ACE" w:rsidR="003F2A40" w:rsidRDefault="003F2A40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08830075" w14:textId="214920EC" w:rsidR="003F2A40" w:rsidRDefault="003F2A40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7181E1AC" w14:textId="01F8C38B" w:rsidR="00FC1DFF" w:rsidRDefault="00FC1DFF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42904526" w14:textId="37CCCA90" w:rsidR="00657BC4" w:rsidRDefault="00657BC4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7739166D" w14:textId="293D2D70" w:rsidR="00657BC4" w:rsidRDefault="0003463A" w:rsidP="0003463A">
      <w:pPr>
        <w:tabs>
          <w:tab w:val="left" w:pos="7630"/>
        </w:tabs>
        <w:spacing w:after="0" w:line="480" w:lineRule="exact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  <w:r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  <w:tab/>
      </w:r>
    </w:p>
    <w:p w14:paraId="23E6ECA0" w14:textId="0605BEDD" w:rsidR="00657BC4" w:rsidRDefault="00657BC4" w:rsidP="00464486">
      <w:pPr>
        <w:spacing w:after="0" w:line="48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6CB77258" w14:textId="2BD04326" w:rsidR="00464486" w:rsidRDefault="00464486" w:rsidP="006D3A1A">
      <w:pPr>
        <w:spacing w:after="0" w:line="160" w:lineRule="exact"/>
        <w:jc w:val="center"/>
        <w:rPr>
          <w:rFonts w:ascii="Arial Black" w:hAnsi="Arial Black" w:cs="Aharoni"/>
          <w:b/>
          <w:noProof/>
          <w:color w:val="FFFFFF" w:themeColor="background1"/>
          <w:sz w:val="120"/>
          <w:szCs w:val="120"/>
        </w:rPr>
      </w:pPr>
    </w:p>
    <w:p w14:paraId="50B03483" w14:textId="135016AB" w:rsidR="007B1ECA" w:rsidRPr="00107CDA" w:rsidRDefault="00185460" w:rsidP="00AF02E7">
      <w:pPr>
        <w:spacing w:after="0" w:line="1200" w:lineRule="exact"/>
        <w:rPr>
          <w:rFonts w:ascii="Arial Black" w:hAnsi="Arial Black" w:cs="Aharoni"/>
          <w:b/>
          <w:color w:val="FFFFFF" w:themeColor="background1"/>
          <w:sz w:val="72"/>
          <w:szCs w:val="72"/>
          <w14:shadow w14:blurRad="63500" w14:dist="0" w14:dir="0" w14:sx="101000" w14:sy="101000" w14:kx="0" w14:ky="0" w14:algn="ctr">
            <w14:srgbClr w14:val="000000">
              <w14:alpha w14:val="60000"/>
            </w14:srgbClr>
          </w14:shadow>
        </w:rPr>
      </w:pPr>
      <w:r>
        <w:rPr>
          <w:rFonts w:ascii="Arial Black" w:hAnsi="Arial Black" w:cs="Aharoni"/>
          <w:b/>
          <w:color w:val="FFFFFF" w:themeColor="background1"/>
          <w:sz w:val="72"/>
          <w:szCs w:val="72"/>
          <w14:shadow w14:blurRad="63500" w14:dist="0" w14:dir="0" w14:sx="101000" w14:sy="101000" w14:kx="0" w14:ky="0" w14:algn="ctr">
            <w14:srgbClr w14:val="000000">
              <w14:alpha w14:val="60000"/>
            </w14:srgbClr>
          </w14:shadow>
        </w:rPr>
        <w:t xml:space="preserve">MOTHER’S WHITE </w:t>
      </w:r>
      <w:r w:rsidR="000D24E8">
        <w:rPr>
          <w:rFonts w:ascii="Arial Black" w:hAnsi="Arial Black" w:cs="Aharoni"/>
          <w:b/>
          <w:color w:val="FFFFFF" w:themeColor="background1"/>
          <w:sz w:val="72"/>
          <w:szCs w:val="72"/>
          <w14:shadow w14:blurRad="63500" w14:dist="0" w14:dir="0" w14:sx="101000" w14:sy="101000" w14:kx="0" w14:ky="0" w14:algn="ctr">
            <w14:srgbClr w14:val="000000">
              <w14:alpha w14:val="60000"/>
            </w14:srgbClr>
          </w14:shadow>
        </w:rPr>
        <w:t>12</w:t>
      </w:r>
      <w:r>
        <w:rPr>
          <w:rFonts w:ascii="Arial Black" w:hAnsi="Arial Black" w:cs="Aharoni"/>
          <w:b/>
          <w:color w:val="FFFFFF" w:themeColor="background1"/>
          <w:sz w:val="72"/>
          <w:szCs w:val="72"/>
          <w14:shadow w14:blurRad="63500" w14:dist="0" w14:dir="0" w14:sx="101000" w14:sy="101000" w14:kx="0" w14:ky="0" w14:algn="ctr">
            <w14:srgbClr w14:val="000000">
              <w14:alpha w14:val="60000"/>
            </w14:srgbClr>
          </w14:shadow>
        </w:rPr>
        <w:t>+</w:t>
      </w:r>
    </w:p>
    <w:p w14:paraId="7FF16AB1" w14:textId="7130F418" w:rsidR="007B1ECA" w:rsidRPr="007B1ECA" w:rsidRDefault="000A71BC" w:rsidP="00BD5621">
      <w:pPr>
        <w:spacing w:after="0" w:line="240" w:lineRule="auto"/>
        <w:rPr>
          <w:rFonts w:ascii="Arial Black" w:hAnsi="Arial Black" w:cs="Aharoni"/>
          <w:b/>
          <w:color w:val="FFFFFF" w:themeColor="background1"/>
          <w:sz w:val="48"/>
          <w:szCs w:val="48"/>
          <w14:shadow w14:blurRad="63500" w14:dist="0" w14:dir="0" w14:sx="101000" w14:sy="101000" w14:kx="0" w14:ky="0" w14:algn="ctr">
            <w14:srgbClr w14:val="000000">
              <w14:alpha w14:val="60000"/>
            </w14:srgbClr>
          </w14:shadow>
        </w:rPr>
      </w:pPr>
      <w:r w:rsidRPr="007B1ECA">
        <w:rPr>
          <w:rFonts w:ascii="Arial Narrow" w:hAnsi="Arial Narrow" w:cs="Aharoni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71A3D7B8" wp14:editId="258CB625">
                <wp:simplePos x="0" y="0"/>
                <wp:positionH relativeFrom="column">
                  <wp:posOffset>3986530</wp:posOffset>
                </wp:positionH>
                <wp:positionV relativeFrom="paragraph">
                  <wp:posOffset>141605</wp:posOffset>
                </wp:positionV>
                <wp:extent cx="2231390" cy="733425"/>
                <wp:effectExtent l="0" t="0" r="0" b="9525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139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45B04" w14:textId="77777777" w:rsidR="00287D34" w:rsidRPr="00C15816" w:rsidRDefault="00550106" w:rsidP="00287D3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</w:pPr>
                            <w:r w:rsidRPr="00C15816"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  <w:t>Danstheater AYA</w:t>
                            </w:r>
                          </w:p>
                          <w:p w14:paraId="76445ABA" w14:textId="0678194F" w:rsidR="00287D34" w:rsidRPr="00C15816" w:rsidRDefault="00287D34" w:rsidP="00287D34">
                            <w:pPr>
                              <w:rPr>
                                <w:rFonts w:ascii="Arial Black" w:hAnsi="Arial Black"/>
                                <w:sz w:val="32"/>
                                <w:szCs w:val="32"/>
                              </w:rPr>
                            </w:pPr>
                            <w:r w:rsidRPr="00C15816"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="00886583" w:rsidRPr="00C15816"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223B3F"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="0003463A"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  <w:t>-202</w:t>
                            </w:r>
                            <w:r w:rsidR="00223B3F">
                              <w:rPr>
                                <w:rFonts w:ascii="Arial Black" w:hAnsi="Arial Black" w:cs="HelveticaNeue-Bold"/>
                                <w:bCs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A3D7B8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13.9pt;margin-top:11.15pt;width:175.7pt;height:57.7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" stroked="f">
                <v:textbox>
                  <w:txbxContent>
                    <w:p w14:paraId="02A45B04" w14:textId="77777777" w:rsidR="00287D34" w:rsidRPr="00C15816" w:rsidRDefault="00550106" w:rsidP="00287D3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</w:pPr>
                      <w:r w:rsidRPr="00C15816"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  <w:t>Danstheater AYA</w:t>
                      </w:r>
                    </w:p>
                    <w:p w14:paraId="76445ABA" w14:textId="0678194F" w:rsidR="00287D34" w:rsidRPr="00C15816" w:rsidRDefault="00287D34" w:rsidP="00287D34">
                      <w:pPr>
                        <w:rPr>
                          <w:rFonts w:ascii="Arial Black" w:hAnsi="Arial Black"/>
                          <w:sz w:val="32"/>
                          <w:szCs w:val="32"/>
                        </w:rPr>
                      </w:pPr>
                      <w:r w:rsidRPr="00C15816"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  <w:t>20</w:t>
                      </w:r>
                      <w:r w:rsidR="00886583" w:rsidRPr="00C15816"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  <w:t>2</w:t>
                      </w:r>
                      <w:r w:rsidR="00223B3F"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  <w:t>2</w:t>
                      </w:r>
                      <w:r w:rsidR="0003463A"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  <w:t>-202</w:t>
                      </w:r>
                      <w:r w:rsidR="00223B3F">
                        <w:rPr>
                          <w:rFonts w:ascii="Arial Black" w:hAnsi="Arial Black" w:cs="HelveticaNeue-Bold"/>
                          <w:bCs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A71BC">
        <w:rPr>
          <w:rFonts w:ascii="Arial Narrow" w:hAnsi="Arial Narrow" w:cs="Aharoni"/>
          <w:b/>
          <w:noProof/>
          <w:color w:val="FFFFFF" w:themeColor="background1"/>
          <w:sz w:val="92"/>
          <w:szCs w:val="92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5DE4CDE" wp14:editId="7E113DBE">
                <wp:simplePos x="0" y="0"/>
                <wp:positionH relativeFrom="margin">
                  <wp:posOffset>-280035</wp:posOffset>
                </wp:positionH>
                <wp:positionV relativeFrom="paragraph">
                  <wp:posOffset>172085</wp:posOffset>
                </wp:positionV>
                <wp:extent cx="4152900" cy="5676900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5676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5AB3" w14:textId="3B568120" w:rsidR="00A22FA6" w:rsidRPr="00856664" w:rsidRDefault="00185460" w:rsidP="0047407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DE5524">
                              <w:rPr>
                                <w:rFonts w:ascii="Arial Black" w:hAnsi="Arial Black" w:cs="Aharoni"/>
                                <w:b/>
                                <w:sz w:val="28"/>
                                <w:szCs w:val="28"/>
                                <w:lang w:val="en-US"/>
                              </w:rPr>
                              <w:t>MOTHER’S WHITE</w:t>
                            </w:r>
                            <w:r w:rsidR="000D24E8">
                              <w:rPr>
                                <w:rFonts w:ascii="Arial Black" w:hAnsi="Arial Black" w:cs="Aharoni"/>
                                <w:b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A22FA6" w:rsidRPr="001E0C8A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– co-</w:t>
                            </w:r>
                            <w:proofErr w:type="spellStart"/>
                            <w:r w:rsidR="00A22FA6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producti</w:t>
                            </w:r>
                            <w:r w:rsidR="008F03CC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e</w:t>
                            </w:r>
                            <w:proofErr w:type="spellEnd"/>
                            <w:r w:rsidR="00A22FA6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8F03CC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Danstheater</w:t>
                            </w:r>
                            <w:r w:rsidR="00A22FA6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AYA </w:t>
                            </w:r>
                            <w:r w:rsidR="008F03CC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en </w:t>
                            </w:r>
                            <w:r w:rsidR="00C026D4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22FA6" w:rsidRPr="00856664">
                              <w:rPr>
                                <w:rFonts w:ascii="Arial Nova" w:hAnsi="Arial Nova"/>
                                <w:b/>
                                <w:bCs/>
                                <w:sz w:val="28"/>
                                <w:szCs w:val="28"/>
                                <w:lang w:val="en-GB"/>
                              </w:rPr>
                              <w:t>Silbersee</w:t>
                            </w:r>
                            <w:proofErr w:type="spellEnd"/>
                          </w:p>
                          <w:p w14:paraId="56833467" w14:textId="77777777" w:rsidR="00474072" w:rsidRPr="00022535" w:rsidRDefault="00474072" w:rsidP="00474072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b/>
                                <w:bCs/>
                                <w:lang w:val="en-GB"/>
                              </w:rPr>
                            </w:pPr>
                          </w:p>
                          <w:p w14:paraId="155D8BA8" w14:textId="4A89C19F" w:rsidR="00F665B8" w:rsidRPr="00F665B8" w:rsidRDefault="00F665B8" w:rsidP="00F665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Shit!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Daar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staan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weer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begin steeds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sneller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lopen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kijk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om me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om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of er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misschien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nog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andere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mensen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in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buurt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Maar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straat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leeg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kan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nu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alleen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nog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maar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rechtdoor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Niet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omkijken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Net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denk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voorbij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ben,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grijpen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twee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handen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hardhandig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mijn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kraag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Alweer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val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achterover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hoor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mijn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trui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scheuren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Ze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lachen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erom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schelden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me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uit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Het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lijkt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inmiddels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normaalste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zaak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van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wereld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, maar hoe lang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zal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mama het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nog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geloven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zeg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gewoon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gevallen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ben…</w:t>
                            </w:r>
                          </w:p>
                          <w:p w14:paraId="0660787E" w14:textId="77777777" w:rsidR="00022535" w:rsidRDefault="00022535" w:rsidP="00F665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40C36F51" w14:textId="16599972" w:rsidR="00F665B8" w:rsidRPr="00F665B8" w:rsidRDefault="00F665B8" w:rsidP="00F665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Mother’s White is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dans-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muziektheater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productie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van Danstheater AYA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Silbersee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Silbersee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maakt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vrijzinnige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opera die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elke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taal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spreekt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Artistiek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leider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oprichter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Romain Bischoff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creëert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ontmoetingen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tussen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makers en performers met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uiteenlopende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achtergronden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klassiek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tot urban.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Daarbij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staat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menselijke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stem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centraal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: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zij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onze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sleutel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tot het hart van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toeschouwer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De dans van AYA en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muziek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Sibersee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toegankelijk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jong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veelkleurig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publiek</w:t>
                            </w:r>
                            <w:proofErr w:type="spellEnd"/>
                          </w:p>
                          <w:p w14:paraId="2492549D" w14:textId="77777777" w:rsidR="00F665B8" w:rsidRPr="00F665B8" w:rsidRDefault="00F665B8" w:rsidP="00F665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1CC4CAE0" w14:textId="77777777" w:rsidR="00F665B8" w:rsidRPr="00F665B8" w:rsidRDefault="00F665B8" w:rsidP="00F665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voorstelling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laat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relatie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tussen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witte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moeder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zwart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kind;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moeder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ziet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haar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kind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tegen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andere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grenzen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aanloopt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dan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zij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gewend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is. Het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voelt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machteloos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je door je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huidskleur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anders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aangekeken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wordt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Ongeloof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slaat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toe. Je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kunt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je kind niet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iemand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anders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laten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zijn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Hunkering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naar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begrip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acceptatie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dringt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zich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op.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Wanneer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is het moment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je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moeder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actie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komt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?</w:t>
                            </w:r>
                          </w:p>
                          <w:p w14:paraId="27440828" w14:textId="44A7C3EC" w:rsidR="00AC1943" w:rsidRDefault="00F665B8" w:rsidP="00F665B8">
                            <w:pPr>
                              <w:spacing w:after="0" w:line="240" w:lineRule="auto"/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Mother’s White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gaat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over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verwarring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van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huidskleuren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, privileges en de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wil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om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elkaar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aanvaarden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Daarbij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weet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Ryan Djojokarso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als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geen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ander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schrijnende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situaties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met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humor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benaderen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.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verhaal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dat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het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verdient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verteld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worden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 in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woord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muziek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 xml:space="preserve">, dans en </w:t>
                            </w:r>
                            <w:proofErr w:type="spellStart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zang</w:t>
                            </w:r>
                            <w:proofErr w:type="spellEnd"/>
                            <w:r w:rsidRPr="00F665B8">
                              <w:rPr>
                                <w:rFonts w:ascii="Arial Nova" w:hAnsi="Arial Nova"/>
                                <w:sz w:val="20"/>
                                <w:szCs w:val="20"/>
                                <w:lang w:val="en-GB"/>
                              </w:rPr>
                              <w:t>.</w:t>
                            </w:r>
                          </w:p>
                          <w:p w14:paraId="1DEA0ACA" w14:textId="6E835F09" w:rsidR="009A161F" w:rsidRPr="00107CDA" w:rsidRDefault="00022535" w:rsidP="004A456D">
                            <w:pPr>
                              <w:spacing w:after="0" w:line="240" w:lineRule="auto"/>
                              <w:jc w:val="center"/>
                              <w:rPr>
                                <w:lang w:val="en-GB"/>
                              </w:rPr>
                            </w:pPr>
                            <w:hyperlink r:id="rId9" w:history="1">
                              <w:r w:rsidR="005D1F78" w:rsidRPr="00107CDA">
                                <w:rPr>
                                  <w:rStyle w:val="Hyperlink"/>
                                  <w:rFonts w:ascii="Arial Black" w:hAnsi="Arial Black"/>
                                  <w:color w:val="auto"/>
                                  <w:sz w:val="24"/>
                                  <w:szCs w:val="24"/>
                                  <w:lang w:val="en-GB"/>
                                </w:rPr>
                                <w:t>WWW.AYA.NL</w:t>
                              </w:r>
                            </w:hyperlink>
                            <w:r w:rsidR="005D1F78" w:rsidRPr="00107CDA">
                              <w:rPr>
                                <w:rFonts w:ascii="Arial Black" w:hAnsi="Arial Black"/>
                                <w:sz w:val="24"/>
                                <w:szCs w:val="24"/>
                                <w:lang w:val="en-GB"/>
                              </w:rPr>
                              <w:t xml:space="preserve">       </w:t>
                            </w:r>
                            <w:hyperlink r:id="rId10" w:history="1">
                              <w:r w:rsidR="005D1F78" w:rsidRPr="00107CDA">
                                <w:rPr>
                                  <w:rStyle w:val="Hyperlink"/>
                                  <w:rFonts w:ascii="Arial Black" w:hAnsi="Arial Black"/>
                                  <w:color w:val="auto"/>
                                  <w:sz w:val="24"/>
                                  <w:szCs w:val="24"/>
                                  <w:lang w:val="en-GB"/>
                                </w:rPr>
                                <w:t>WWW.FRONTAAL.COM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4CDE" id="_x0000_s1027" type="#_x0000_t202" style="position:absolute;margin-left:-22.05pt;margin-top:13.55pt;width:327pt;height:447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" filled="f" stroked="f">
                <v:textbox>
                  <w:txbxContent>
                    <w:p w14:paraId="3E765AB3" w14:textId="3B568120" w:rsidR="00A22FA6" w:rsidRPr="00856664" w:rsidRDefault="00185460" w:rsidP="00474072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</w:pPr>
                      <w:r w:rsidRPr="00DE5524">
                        <w:rPr>
                          <w:rFonts w:ascii="Arial Black" w:hAnsi="Arial Black" w:cs="Aharoni"/>
                          <w:b/>
                          <w:sz w:val="28"/>
                          <w:szCs w:val="28"/>
                          <w:lang w:val="en-US"/>
                        </w:rPr>
                        <w:t>MOTHER’S WHITE</w:t>
                      </w:r>
                      <w:r w:rsidR="000D24E8">
                        <w:rPr>
                          <w:rFonts w:ascii="Arial Black" w:hAnsi="Arial Black" w:cs="Aharoni"/>
                          <w:b/>
                          <w:sz w:val="40"/>
                          <w:szCs w:val="40"/>
                          <w:lang w:val="en-US"/>
                        </w:rPr>
                        <w:t xml:space="preserve"> </w:t>
                      </w:r>
                      <w:r w:rsidR="00A22FA6" w:rsidRPr="001E0C8A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>– co-</w:t>
                      </w:r>
                      <w:proofErr w:type="spellStart"/>
                      <w:r w:rsidR="00A22FA6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>producti</w:t>
                      </w:r>
                      <w:r w:rsidR="008F03CC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>e</w:t>
                      </w:r>
                      <w:proofErr w:type="spellEnd"/>
                      <w:r w:rsidR="00A22FA6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8F03CC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>Danstheater</w:t>
                      </w:r>
                      <w:r w:rsidR="00A22FA6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AYA </w:t>
                      </w:r>
                      <w:r w:rsidR="008F03CC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en </w:t>
                      </w:r>
                      <w:r w:rsidR="00C026D4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="00A22FA6" w:rsidRPr="00856664">
                        <w:rPr>
                          <w:rFonts w:ascii="Arial Nova" w:hAnsi="Arial Nova"/>
                          <w:b/>
                          <w:bCs/>
                          <w:sz w:val="28"/>
                          <w:szCs w:val="28"/>
                          <w:lang w:val="en-GB"/>
                        </w:rPr>
                        <w:t>Silbersee</w:t>
                      </w:r>
                      <w:proofErr w:type="spellEnd"/>
                    </w:p>
                    <w:p w14:paraId="56833467" w14:textId="77777777" w:rsidR="00474072" w:rsidRPr="00022535" w:rsidRDefault="00474072" w:rsidP="00474072">
                      <w:pPr>
                        <w:spacing w:after="0" w:line="240" w:lineRule="auto"/>
                        <w:rPr>
                          <w:rFonts w:ascii="Arial Nova" w:hAnsi="Arial Nova"/>
                          <w:b/>
                          <w:bCs/>
                          <w:lang w:val="en-GB"/>
                        </w:rPr>
                      </w:pPr>
                    </w:p>
                    <w:p w14:paraId="155D8BA8" w14:textId="4A89C19F" w:rsidR="00F665B8" w:rsidRPr="00F665B8" w:rsidRDefault="00F665B8" w:rsidP="00F665B8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Shit!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Daar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staan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weer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begin steeds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sneller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lopen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kijk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om me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om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of er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misschien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nog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andere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mensen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in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buurt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Maar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straat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leeg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kan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nu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alleen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nog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maar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rechtdoor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Niet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omkijken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.</w:t>
                      </w:r>
                      <w:r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Net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denk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voorbij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ben,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grijpen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twee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handen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hardhandig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mijn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kraag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Alweer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val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achterover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hoor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mijn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trui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scheuren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Ze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lachen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erom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schelden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me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uit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Het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lijkt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inmiddels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normaalste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zaak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van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wereld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, maar hoe lang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zal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mama het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nog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geloven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zeg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gewoon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gevallen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ben…</w:t>
                      </w:r>
                    </w:p>
                    <w:p w14:paraId="0660787E" w14:textId="77777777" w:rsidR="00022535" w:rsidRDefault="00022535" w:rsidP="00F665B8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</w:p>
                    <w:p w14:paraId="40C36F51" w14:textId="16599972" w:rsidR="00F665B8" w:rsidRPr="00F665B8" w:rsidRDefault="00F665B8" w:rsidP="00F665B8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Mother’s White is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dans-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muziektheater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productie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van Danstheater AYA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Silbersee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Silbersee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maakt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vrijzinnige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opera die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elke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taal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spreekt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Artistiek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leider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oprichter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Romain Bischoff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creëert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ontmoetingen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tussen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makers en performers met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uiteenlopende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achtergronden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klassiek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tot urban.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Daarbij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staat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menselijke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stem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centraal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: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zij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is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onze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sleutel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tot het hart van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toeschouwer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De dans van AYA en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muziek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Sibersee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toegankelijk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voor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jong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veelkleurig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publiek</w:t>
                      </w:r>
                      <w:proofErr w:type="spellEnd"/>
                    </w:p>
                    <w:p w14:paraId="2492549D" w14:textId="77777777" w:rsidR="00F665B8" w:rsidRPr="00F665B8" w:rsidRDefault="00F665B8" w:rsidP="00F665B8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</w:p>
                    <w:p w14:paraId="1CC4CAE0" w14:textId="77777777" w:rsidR="00F665B8" w:rsidRPr="00F665B8" w:rsidRDefault="00F665B8" w:rsidP="00F665B8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voorstelling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laat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relatie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tussen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witte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moeder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zwart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kind;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moeder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ziet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haar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kind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tegen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andere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grenzen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aanloopt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dan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zij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gewend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is. Het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voelt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machteloos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je door je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huidskleur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anders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aangekeken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wordt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Ongeloof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slaat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toe. Je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kunt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je kind niet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iemand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anders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laten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zijn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Hunkering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naar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begrip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acceptatie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dringt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zich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op.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Wanneer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is het moment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je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moeder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actie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komt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?</w:t>
                      </w:r>
                    </w:p>
                    <w:p w14:paraId="27440828" w14:textId="44A7C3EC" w:rsidR="00AC1943" w:rsidRDefault="00F665B8" w:rsidP="00F665B8">
                      <w:pPr>
                        <w:spacing w:after="0" w:line="240" w:lineRule="auto"/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</w:pPr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Mother’s White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gaat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over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verwarring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van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huidskleuren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, privileges en de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wil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om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elkaar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aanvaarden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Daarbij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weet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Ryan Djojokarso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als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geen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ander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schrijnende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situaties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met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humor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benaderen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.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Een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verhaal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dat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het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verdient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verteld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te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worden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 in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woord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,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muziek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 xml:space="preserve">, dans en </w:t>
                      </w:r>
                      <w:proofErr w:type="spellStart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zang</w:t>
                      </w:r>
                      <w:proofErr w:type="spellEnd"/>
                      <w:r w:rsidRPr="00F665B8">
                        <w:rPr>
                          <w:rFonts w:ascii="Arial Nova" w:hAnsi="Arial Nova"/>
                          <w:sz w:val="20"/>
                          <w:szCs w:val="20"/>
                          <w:lang w:val="en-GB"/>
                        </w:rPr>
                        <w:t>.</w:t>
                      </w:r>
                    </w:p>
                    <w:p w14:paraId="1DEA0ACA" w14:textId="6E835F09" w:rsidR="009A161F" w:rsidRPr="00107CDA" w:rsidRDefault="00022535" w:rsidP="004A456D">
                      <w:pPr>
                        <w:spacing w:after="0" w:line="240" w:lineRule="auto"/>
                        <w:jc w:val="center"/>
                        <w:rPr>
                          <w:lang w:val="en-GB"/>
                        </w:rPr>
                      </w:pPr>
                      <w:hyperlink r:id="rId11" w:history="1">
                        <w:r w:rsidR="005D1F78" w:rsidRPr="00107CDA">
                          <w:rPr>
                            <w:rStyle w:val="Hyperlink"/>
                            <w:rFonts w:ascii="Arial Black" w:hAnsi="Arial Black"/>
                            <w:color w:val="auto"/>
                            <w:sz w:val="24"/>
                            <w:szCs w:val="24"/>
                            <w:lang w:val="en-GB"/>
                          </w:rPr>
                          <w:t>WWW.AYA.NL</w:t>
                        </w:r>
                      </w:hyperlink>
                      <w:r w:rsidR="005D1F78" w:rsidRPr="00107CDA">
                        <w:rPr>
                          <w:rFonts w:ascii="Arial Black" w:hAnsi="Arial Black"/>
                          <w:sz w:val="24"/>
                          <w:szCs w:val="24"/>
                          <w:lang w:val="en-GB"/>
                        </w:rPr>
                        <w:t xml:space="preserve">       </w:t>
                      </w:r>
                      <w:hyperlink r:id="rId12" w:history="1">
                        <w:r w:rsidR="005D1F78" w:rsidRPr="00107CDA">
                          <w:rPr>
                            <w:rStyle w:val="Hyperlink"/>
                            <w:rFonts w:ascii="Arial Black" w:hAnsi="Arial Black"/>
                            <w:color w:val="auto"/>
                            <w:sz w:val="24"/>
                            <w:szCs w:val="24"/>
                            <w:lang w:val="en-GB"/>
                          </w:rPr>
                          <w:t>WWW.FRONTAAL.COM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DAE0B16" w14:textId="7BD72F13" w:rsidR="00C734F9" w:rsidRPr="007B1ECA" w:rsidRDefault="00F97460" w:rsidP="00C6287C">
      <w:pPr>
        <w:spacing w:after="0" w:line="1600" w:lineRule="exact"/>
        <w:jc w:val="center"/>
        <w:rPr>
          <w:rFonts w:ascii="Arial Black" w:hAnsi="Arial Black" w:cs="Aharoni"/>
          <w:b/>
          <w:color w:val="FFFFFF" w:themeColor="background1"/>
          <w:sz w:val="48"/>
          <w:szCs w:val="48"/>
        </w:rPr>
      </w:pPr>
      <w:r w:rsidRPr="007B1ECA">
        <w:rPr>
          <w:rFonts w:ascii="Arial Narrow" w:hAnsi="Arial Narrow" w:cs="Aharoni"/>
          <w:b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8F985C" wp14:editId="2760EFED">
                <wp:simplePos x="0" y="0"/>
                <wp:positionH relativeFrom="page">
                  <wp:posOffset>4886325</wp:posOffset>
                </wp:positionH>
                <wp:positionV relativeFrom="paragraph">
                  <wp:posOffset>334645</wp:posOffset>
                </wp:positionV>
                <wp:extent cx="2212975" cy="4524375"/>
                <wp:effectExtent l="0" t="0" r="0" b="9525"/>
                <wp:wrapNone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975" cy="452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8401B5" w14:textId="3F02AC3A" w:rsidR="00C9795F" w:rsidRDefault="00FF44DA" w:rsidP="00C15816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Regie</w:t>
                            </w:r>
                            <w:r w:rsidR="000E347A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 xml:space="preserve"> &amp; choreogra</w:t>
                            </w:r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fie</w:t>
                            </w:r>
                            <w:r w:rsidR="00925627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3C045B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3B3F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Ryan Djojokarso</w:t>
                            </w:r>
                          </w:p>
                          <w:p w14:paraId="13435001" w14:textId="77777777" w:rsidR="00FF44DA" w:rsidRDefault="00DA56E4" w:rsidP="00E25C78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DA56E4">
                              <w:rPr>
                                <w:rFonts w:ascii="Arial Nova" w:eastAsia="Times New Roman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Mu</w:t>
                            </w:r>
                            <w:r w:rsidR="00FF44DA">
                              <w:rPr>
                                <w:rFonts w:ascii="Arial Nova" w:eastAsia="Times New Roman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zikale</w:t>
                            </w:r>
                            <w:proofErr w:type="spellEnd"/>
                            <w:r w:rsidR="00FF44DA">
                              <w:rPr>
                                <w:rFonts w:ascii="Arial Nova" w:eastAsia="Times New Roman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FF44DA">
                              <w:rPr>
                                <w:rFonts w:ascii="Arial Nova" w:eastAsia="Times New Roman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leiding</w:t>
                            </w:r>
                            <w:proofErr w:type="spellEnd"/>
                            <w:r w:rsidRPr="00DA56E4">
                              <w:rPr>
                                <w:rFonts w:ascii="Arial Nova" w:eastAsia="Times New Roman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Pr="00DA56E4">
                              <w:rPr>
                                <w:rFonts w:ascii="Arial Nova" w:eastAsia="Times New Roman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Romain Bischoff</w:t>
                            </w:r>
                            <w:r w:rsidRPr="00C9795F">
                              <w:rPr>
                                <w:rFonts w:ascii="Arial Nova" w:hAnsi="Arial Nova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41203178" w14:textId="5E476675" w:rsidR="00E25C78" w:rsidRDefault="00022535" w:rsidP="00E25C78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022535">
                              <w:rPr>
                                <w:rFonts w:ascii="Arial Nova" w:hAnsi="Arial Nova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Cast:</w:t>
                            </w:r>
                            <w:r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GB"/>
                              </w:rPr>
                              <w:t xml:space="preserve"> m</w:t>
                            </w:r>
                            <w:r w:rsidR="00FF44DA" w:rsidRPr="00515FCC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GB"/>
                              </w:rPr>
                              <w:t xml:space="preserve">et twee </w:t>
                            </w:r>
                            <w:proofErr w:type="spellStart"/>
                            <w:r w:rsidR="00FF44DA" w:rsidRPr="00515FCC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GB"/>
                              </w:rPr>
                              <w:t>dansers</w:t>
                            </w:r>
                            <w:proofErr w:type="spellEnd"/>
                            <w:r w:rsidR="00FF44DA" w:rsidRPr="00515FCC">
                              <w:rPr>
                                <w:rFonts w:ascii="Arial Nova" w:hAnsi="Arial Nova" w:cs="Arial"/>
                                <w:sz w:val="18"/>
                                <w:szCs w:val="18"/>
                                <w:lang w:val="en-GB"/>
                              </w:rPr>
                              <w:t xml:space="preserve"> en twee</w:t>
                            </w:r>
                            <w:r w:rsidR="00515FCC">
                              <w:rPr>
                                <w:rFonts w:ascii="Arial Nova" w:hAnsi="Arial Nova" w:cs="Arial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r w:rsidR="00E25C78" w:rsidRPr="00E25C78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multi-performers</w:t>
                            </w:r>
                          </w:p>
                          <w:p w14:paraId="14E0B8B6" w14:textId="77777777" w:rsidR="00C525B6" w:rsidRDefault="00C525B6" w:rsidP="00E25C78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4DB763CA" w14:textId="77777777" w:rsidR="00C525B6" w:rsidRPr="00C525B6" w:rsidRDefault="00C525B6" w:rsidP="00C525B6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 w:rsidRPr="00C525B6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Educatie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B8E69E5" w14:textId="0F7C1C25" w:rsidR="00C525B6" w:rsidRPr="00E25C78" w:rsidRDefault="00C525B6" w:rsidP="00C525B6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Bij de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voorstelling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wordt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voorbereidend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lesmateriaal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(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introductiefilmpje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en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opdrachten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voor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in de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klas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)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aangeboden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. Ook is het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mogelijk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beweegworkshop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of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een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nagesprek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te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boeken</w:t>
                            </w:r>
                            <w:proofErr w:type="spellEnd"/>
                            <w:r w:rsidRPr="00C525B6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.</w:t>
                            </w:r>
                          </w:p>
                          <w:p w14:paraId="6DF4EA4B" w14:textId="4E5301F5" w:rsidR="00E94715" w:rsidRPr="00E94715" w:rsidRDefault="00723DAC" w:rsidP="00E94715">
                            <w:pPr>
                              <w:spacing w:before="100" w:beforeAutospacing="1" w:after="100" w:afterAutospacing="1"/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Speelperiode</w:t>
                            </w:r>
                            <w:proofErr w:type="spellEnd"/>
                            <w:r w:rsidR="00E94715" w:rsidRPr="00E94715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:</w:t>
                            </w:r>
                            <w:r w:rsidR="00E94715" w:rsidRPr="00E94715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mid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den</w:t>
                            </w:r>
                            <w:r w:rsidR="00A525FB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A525FB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januari</w:t>
                            </w:r>
                            <w:proofErr w:type="spellEnd"/>
                            <w:r w:rsidR="00E94715" w:rsidRPr="00E94715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– </w:t>
                            </w:r>
                            <w:proofErr w:type="spellStart"/>
                            <w:r w:rsidR="00A525FB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>maart</w:t>
                            </w:r>
                            <w:proofErr w:type="spellEnd"/>
                            <w:r w:rsidR="00E94715" w:rsidRPr="00E94715">
                              <w:rPr>
                                <w:rFonts w:ascii="Arial Nova" w:hAnsi="Arial Nova"/>
                                <w:sz w:val="18"/>
                                <w:szCs w:val="18"/>
                                <w:lang w:val="en-GB"/>
                              </w:rPr>
                              <w:t xml:space="preserve"> 2023</w:t>
                            </w:r>
                          </w:p>
                          <w:p w14:paraId="49374D80" w14:textId="5120A9D5" w:rsidR="005D18E1" w:rsidRPr="006220BD" w:rsidRDefault="009D6537" w:rsidP="009D6537">
                            <w:pPr>
                              <w:pStyle w:val="Geenafstand"/>
                              <w:spacing w:line="280" w:lineRule="exact"/>
                              <w:contextualSpacing/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B</w:t>
                            </w:r>
                            <w:r w:rsidR="005D18E1" w:rsidRPr="006220BD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o</w:t>
                            </w:r>
                            <w:r w:rsidR="00515FCC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="009315DE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king</w:t>
                            </w:r>
                            <w:r w:rsidR="00515FCC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en</w:t>
                            </w:r>
                            <w:proofErr w:type="spellEnd"/>
                            <w:r w:rsidR="00925627">
                              <w:rPr>
                                <w:rFonts w:ascii="Arial Nova" w:hAnsi="Arial Nova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9A4F6C6" w14:textId="77777777" w:rsidR="005D18E1" w:rsidRPr="006220BD" w:rsidRDefault="005D18E1" w:rsidP="005D18E1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Frontaal </w:t>
                            </w:r>
                            <w:r w:rsidRPr="006220BD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Theaterbureau</w:t>
                            </w:r>
                          </w:p>
                          <w:p w14:paraId="789BEA82" w14:textId="77777777" w:rsidR="005D18E1" w:rsidRDefault="005D18E1" w:rsidP="005D18E1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Mirjam Nebbeling </w:t>
                            </w:r>
                          </w:p>
                          <w:p w14:paraId="1080829A" w14:textId="3F1F6E88" w:rsidR="005D18E1" w:rsidRDefault="005D18E1" w:rsidP="005D18E1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mirjam@frontaal.com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br/>
                            </w:r>
                            <w:r w:rsidR="00344FFA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 xml:space="preserve">+31 </w:t>
                            </w: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20 692 96 03</w:t>
                            </w:r>
                          </w:p>
                          <w:p w14:paraId="2D1F0DB6" w14:textId="77777777" w:rsidR="005D18E1" w:rsidRDefault="005D18E1" w:rsidP="005D18E1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</w:p>
                          <w:p w14:paraId="76A42A07" w14:textId="2AEB4492" w:rsidR="005D18E1" w:rsidRPr="00925627" w:rsidRDefault="00025152" w:rsidP="00C15816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Voor informatie</w:t>
                            </w:r>
                            <w:r w:rsidR="00925627">
                              <w:rPr>
                                <w:rFonts w:ascii="Arial Nova" w:hAnsi="Arial Nov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2F3E2DDE" w14:textId="2CF0D9C5" w:rsidR="00AC708E" w:rsidRPr="006220BD" w:rsidRDefault="00025152" w:rsidP="00C15816">
                            <w:pPr>
                              <w:spacing w:after="0" w:line="280" w:lineRule="exact"/>
                              <w:contextualSpacing/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anne</w:t>
                            </w:r>
                            <w:r w:rsidR="00AC708E">
                              <w:rPr>
                                <w:rFonts w:ascii="Arial Nova" w:hAnsi="Arial Nova"/>
                                <w:sz w:val="18"/>
                                <w:szCs w:val="18"/>
                              </w:rPr>
                              <w:t>@aya.nl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985C" id="_x0000_s1028" type="#_x0000_t202" style="position:absolute;left:0;text-align:left;margin-left:384.75pt;margin-top:26.35pt;width:174.25pt;height:35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" stroked="f">
                <v:textbox>
                  <w:txbxContent>
                    <w:p w14:paraId="268401B5" w14:textId="3F02AC3A" w:rsidR="00C9795F" w:rsidRDefault="00FF44DA" w:rsidP="00C15816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Regie</w:t>
                      </w:r>
                      <w:r w:rsidR="000E347A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 xml:space="preserve"> &amp; choreogra</w:t>
                      </w:r>
                      <w:r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fie</w:t>
                      </w:r>
                      <w:r w:rsidR="00925627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:</w:t>
                      </w:r>
                      <w:r w:rsidR="003C045B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223B3F">
                        <w:rPr>
                          <w:rFonts w:ascii="Arial Nova" w:hAnsi="Arial Nova"/>
                          <w:sz w:val="18"/>
                          <w:szCs w:val="18"/>
                        </w:rPr>
                        <w:t>Ryan Djojokarso</w:t>
                      </w:r>
                    </w:p>
                    <w:p w14:paraId="13435001" w14:textId="77777777" w:rsidR="00FF44DA" w:rsidRDefault="00DA56E4" w:rsidP="00E25C78">
                      <w:pPr>
                        <w:spacing w:after="0" w:line="280" w:lineRule="exact"/>
                        <w:contextualSpacing/>
                        <w:rPr>
                          <w:rFonts w:ascii="Arial Nova" w:hAnsi="Arial Nova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DA56E4">
                        <w:rPr>
                          <w:rFonts w:ascii="Arial Nova" w:eastAsia="Times New Roman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Mu</w:t>
                      </w:r>
                      <w:r w:rsidR="00FF44DA">
                        <w:rPr>
                          <w:rFonts w:ascii="Arial Nova" w:eastAsia="Times New Roman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zikale</w:t>
                      </w:r>
                      <w:proofErr w:type="spellEnd"/>
                      <w:r w:rsidR="00FF44DA">
                        <w:rPr>
                          <w:rFonts w:ascii="Arial Nova" w:eastAsia="Times New Roman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FF44DA">
                        <w:rPr>
                          <w:rFonts w:ascii="Arial Nova" w:eastAsia="Times New Roman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leiding</w:t>
                      </w:r>
                      <w:proofErr w:type="spellEnd"/>
                      <w:r w:rsidRPr="00DA56E4">
                        <w:rPr>
                          <w:rFonts w:ascii="Arial Nova" w:eastAsia="Times New Roman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  <w:r w:rsidRPr="00DA56E4">
                        <w:rPr>
                          <w:rFonts w:ascii="Arial Nova" w:eastAsia="Times New Roman" w:hAnsi="Arial Nova"/>
                          <w:sz w:val="18"/>
                          <w:szCs w:val="18"/>
                          <w:lang w:val="en-GB"/>
                        </w:rPr>
                        <w:t xml:space="preserve"> Romain Bischoff</w:t>
                      </w:r>
                      <w:r w:rsidRPr="00C9795F">
                        <w:rPr>
                          <w:rFonts w:ascii="Arial Nova" w:hAnsi="Arial Nova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41203178" w14:textId="5E476675" w:rsidR="00E25C78" w:rsidRDefault="00022535" w:rsidP="00E25C78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</w:pPr>
                      <w:r w:rsidRPr="00022535">
                        <w:rPr>
                          <w:rFonts w:ascii="Arial Nova" w:hAnsi="Arial Nova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>Cast:</w:t>
                      </w:r>
                      <w:r>
                        <w:rPr>
                          <w:rFonts w:ascii="Arial Nova" w:hAnsi="Arial Nova" w:cs="Arial"/>
                          <w:sz w:val="18"/>
                          <w:szCs w:val="18"/>
                          <w:lang w:val="en-GB"/>
                        </w:rPr>
                        <w:t xml:space="preserve"> m</w:t>
                      </w:r>
                      <w:r w:rsidR="00FF44DA" w:rsidRPr="00515FCC">
                        <w:rPr>
                          <w:rFonts w:ascii="Arial Nova" w:hAnsi="Arial Nova" w:cs="Arial"/>
                          <w:sz w:val="18"/>
                          <w:szCs w:val="18"/>
                          <w:lang w:val="en-GB"/>
                        </w:rPr>
                        <w:t xml:space="preserve">et twee </w:t>
                      </w:r>
                      <w:proofErr w:type="spellStart"/>
                      <w:r w:rsidR="00FF44DA" w:rsidRPr="00515FCC">
                        <w:rPr>
                          <w:rFonts w:ascii="Arial Nova" w:hAnsi="Arial Nova" w:cs="Arial"/>
                          <w:sz w:val="18"/>
                          <w:szCs w:val="18"/>
                          <w:lang w:val="en-GB"/>
                        </w:rPr>
                        <w:t>dansers</w:t>
                      </w:r>
                      <w:proofErr w:type="spellEnd"/>
                      <w:r w:rsidR="00FF44DA" w:rsidRPr="00515FCC">
                        <w:rPr>
                          <w:rFonts w:ascii="Arial Nova" w:hAnsi="Arial Nova" w:cs="Arial"/>
                          <w:sz w:val="18"/>
                          <w:szCs w:val="18"/>
                          <w:lang w:val="en-GB"/>
                        </w:rPr>
                        <w:t xml:space="preserve"> en twee</w:t>
                      </w:r>
                      <w:r w:rsidR="00515FCC">
                        <w:rPr>
                          <w:rFonts w:ascii="Arial Nova" w:hAnsi="Arial Nova" w:cs="Arial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r w:rsidR="00E25C78" w:rsidRPr="00E25C78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multi-performers</w:t>
                      </w:r>
                    </w:p>
                    <w:p w14:paraId="14E0B8B6" w14:textId="77777777" w:rsidR="00C525B6" w:rsidRDefault="00C525B6" w:rsidP="00E25C78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</w:pPr>
                    </w:p>
                    <w:p w14:paraId="4DB763CA" w14:textId="77777777" w:rsidR="00C525B6" w:rsidRPr="00C525B6" w:rsidRDefault="00C525B6" w:rsidP="00C525B6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 w:rsidRPr="00C525B6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Educatie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B8E69E5" w14:textId="0F7C1C25" w:rsidR="00C525B6" w:rsidRPr="00E25C78" w:rsidRDefault="00C525B6" w:rsidP="00C525B6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</w:pPr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Bij de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voorstelling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wordt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voorbereidend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lesmateriaal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(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introductiefilmpje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en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opdrachten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voor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in de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klas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)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aangeboden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. Ook is het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mogelijk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een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beweegworkshop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of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een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nagesprek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te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boeken</w:t>
                      </w:r>
                      <w:proofErr w:type="spellEnd"/>
                      <w:r w:rsidRPr="00C525B6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.</w:t>
                      </w:r>
                    </w:p>
                    <w:p w14:paraId="6DF4EA4B" w14:textId="4E5301F5" w:rsidR="00E94715" w:rsidRPr="00E94715" w:rsidRDefault="00723DAC" w:rsidP="00E94715">
                      <w:pPr>
                        <w:spacing w:before="100" w:beforeAutospacing="1" w:after="100" w:afterAutospacing="1"/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Speelperiode</w:t>
                      </w:r>
                      <w:proofErr w:type="spellEnd"/>
                      <w:r w:rsidR="00E94715" w:rsidRPr="00E94715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  <w:lang w:val="en-GB"/>
                        </w:rPr>
                        <w:t>:</w:t>
                      </w:r>
                      <w:r w:rsidR="00E94715" w:rsidRPr="00E94715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mid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den</w:t>
                      </w:r>
                      <w:r w:rsidR="00A525FB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="00A525FB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januari</w:t>
                      </w:r>
                      <w:proofErr w:type="spellEnd"/>
                      <w:r w:rsidR="00E94715" w:rsidRPr="00E94715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– </w:t>
                      </w:r>
                      <w:proofErr w:type="spellStart"/>
                      <w:r w:rsidR="00A525FB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>maart</w:t>
                      </w:r>
                      <w:proofErr w:type="spellEnd"/>
                      <w:r w:rsidR="00E94715" w:rsidRPr="00E94715">
                        <w:rPr>
                          <w:rFonts w:ascii="Arial Nova" w:hAnsi="Arial Nova"/>
                          <w:sz w:val="18"/>
                          <w:szCs w:val="18"/>
                          <w:lang w:val="en-GB"/>
                        </w:rPr>
                        <w:t xml:space="preserve"> 2023</w:t>
                      </w:r>
                    </w:p>
                    <w:p w14:paraId="49374D80" w14:textId="5120A9D5" w:rsidR="005D18E1" w:rsidRPr="006220BD" w:rsidRDefault="009D6537" w:rsidP="009D6537">
                      <w:pPr>
                        <w:pStyle w:val="Geenafstand"/>
                        <w:spacing w:line="280" w:lineRule="exact"/>
                        <w:contextualSpacing/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B</w:t>
                      </w:r>
                      <w:r w:rsidR="005D18E1" w:rsidRPr="006220BD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o</w:t>
                      </w:r>
                      <w:r w:rsidR="00515FCC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e</w:t>
                      </w:r>
                      <w:r w:rsidR="009315DE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king</w:t>
                      </w:r>
                      <w:r w:rsidR="00515FCC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en</w:t>
                      </w:r>
                      <w:proofErr w:type="spellEnd"/>
                      <w:r w:rsidR="00925627">
                        <w:rPr>
                          <w:rFonts w:ascii="Arial Nova" w:hAnsi="Arial Nova"/>
                          <w:b/>
                          <w:sz w:val="18"/>
                          <w:szCs w:val="18"/>
                        </w:rPr>
                        <w:t>:</w:t>
                      </w:r>
                    </w:p>
                    <w:p w14:paraId="69A4F6C6" w14:textId="77777777" w:rsidR="005D18E1" w:rsidRPr="006220BD" w:rsidRDefault="005D18E1" w:rsidP="005D18E1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Frontaal </w:t>
                      </w:r>
                      <w:r w:rsidRPr="006220BD">
                        <w:rPr>
                          <w:rFonts w:ascii="Arial Nova" w:hAnsi="Arial Nova"/>
                          <w:sz w:val="18"/>
                          <w:szCs w:val="18"/>
                        </w:rPr>
                        <w:t>Theaterbureau</w:t>
                      </w:r>
                    </w:p>
                    <w:p w14:paraId="789BEA82" w14:textId="77777777" w:rsidR="005D18E1" w:rsidRDefault="005D18E1" w:rsidP="005D18E1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Mirjam Nebbeling </w:t>
                      </w:r>
                    </w:p>
                    <w:p w14:paraId="1080829A" w14:textId="3F1F6E88" w:rsidR="005D18E1" w:rsidRDefault="005D18E1" w:rsidP="005D18E1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mirjam@frontaal.com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br/>
                      </w:r>
                      <w:r w:rsidR="00344FFA">
                        <w:rPr>
                          <w:rFonts w:ascii="Arial Nova" w:hAnsi="Arial Nova"/>
                          <w:sz w:val="18"/>
                          <w:szCs w:val="18"/>
                        </w:rPr>
                        <w:t xml:space="preserve">+31 </w:t>
                      </w: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20 692 96 03</w:t>
                      </w:r>
                    </w:p>
                    <w:p w14:paraId="2D1F0DB6" w14:textId="77777777" w:rsidR="005D18E1" w:rsidRDefault="005D18E1" w:rsidP="005D18E1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</w:p>
                    <w:p w14:paraId="76A42A07" w14:textId="2AEB4492" w:rsidR="005D18E1" w:rsidRPr="00925627" w:rsidRDefault="00025152" w:rsidP="00C15816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Voor informatie</w:t>
                      </w:r>
                      <w:r w:rsidR="00925627">
                        <w:rPr>
                          <w:rFonts w:ascii="Arial Nova" w:hAnsi="Arial Nov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2F3E2DDE" w14:textId="2CF0D9C5" w:rsidR="00AC708E" w:rsidRPr="006220BD" w:rsidRDefault="00025152" w:rsidP="00C15816">
                      <w:pPr>
                        <w:spacing w:after="0" w:line="280" w:lineRule="exact"/>
                        <w:contextualSpacing/>
                        <w:rPr>
                          <w:rFonts w:ascii="Arial Nova" w:hAnsi="Arial Nova"/>
                          <w:sz w:val="18"/>
                          <w:szCs w:val="18"/>
                        </w:rPr>
                      </w:pPr>
                      <w:r>
                        <w:rPr>
                          <w:rFonts w:ascii="Arial Nova" w:hAnsi="Arial Nova"/>
                          <w:sz w:val="18"/>
                          <w:szCs w:val="18"/>
                        </w:rPr>
                        <w:t>anne</w:t>
                      </w:r>
                      <w:r w:rsidR="00AC708E">
                        <w:rPr>
                          <w:rFonts w:ascii="Arial Nova" w:hAnsi="Arial Nova"/>
                          <w:sz w:val="18"/>
                          <w:szCs w:val="18"/>
                        </w:rPr>
                        <w:t>@aya.nl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ECA" w:rsidRPr="007B1ECA">
        <w:rPr>
          <w:rFonts w:ascii="Arial Black" w:hAnsi="Arial Black" w:cs="Aharoni"/>
          <w:b/>
          <w:color w:val="FFFFFF" w:themeColor="background1"/>
          <w:sz w:val="48"/>
          <w:szCs w:val="48"/>
        </w:rPr>
        <w:t xml:space="preserve"> </w:t>
      </w:r>
    </w:p>
    <w:p w14:paraId="717D4CCE" w14:textId="4F834A2B" w:rsidR="007B1ECA" w:rsidRPr="009A161F" w:rsidRDefault="007B1ECA" w:rsidP="00C6287C">
      <w:pPr>
        <w:spacing w:after="0" w:line="1600" w:lineRule="exact"/>
        <w:jc w:val="center"/>
        <w:rPr>
          <w:rFonts w:ascii="Arial Narrow" w:hAnsi="Arial Narrow" w:cs="Aharoni"/>
          <w:b/>
          <w:color w:val="FFFFFF" w:themeColor="background1"/>
          <w:sz w:val="144"/>
          <w:szCs w:val="144"/>
        </w:rPr>
      </w:pPr>
    </w:p>
    <w:sectPr w:rsidR="007B1ECA" w:rsidRPr="009A1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1F"/>
    <w:rsid w:val="00022535"/>
    <w:rsid w:val="00025152"/>
    <w:rsid w:val="0003463A"/>
    <w:rsid w:val="000541DB"/>
    <w:rsid w:val="000A71BC"/>
    <w:rsid w:val="000D24E8"/>
    <w:rsid w:val="000E347A"/>
    <w:rsid w:val="00107CDA"/>
    <w:rsid w:val="00172111"/>
    <w:rsid w:val="00185460"/>
    <w:rsid w:val="001A0AED"/>
    <w:rsid w:val="001A5E20"/>
    <w:rsid w:val="001B451B"/>
    <w:rsid w:val="001B4A7C"/>
    <w:rsid w:val="001C3E6B"/>
    <w:rsid w:val="00223B3F"/>
    <w:rsid w:val="00231AD0"/>
    <w:rsid w:val="00236AD8"/>
    <w:rsid w:val="00267890"/>
    <w:rsid w:val="00287D34"/>
    <w:rsid w:val="002923A5"/>
    <w:rsid w:val="00293B6C"/>
    <w:rsid w:val="0030514A"/>
    <w:rsid w:val="00322658"/>
    <w:rsid w:val="00344FFA"/>
    <w:rsid w:val="00365CF1"/>
    <w:rsid w:val="00371949"/>
    <w:rsid w:val="00373FAE"/>
    <w:rsid w:val="003C045B"/>
    <w:rsid w:val="003C39B2"/>
    <w:rsid w:val="003F2A40"/>
    <w:rsid w:val="00437280"/>
    <w:rsid w:val="00464486"/>
    <w:rsid w:val="00474072"/>
    <w:rsid w:val="004A456D"/>
    <w:rsid w:val="004A4841"/>
    <w:rsid w:val="004B0229"/>
    <w:rsid w:val="004B043E"/>
    <w:rsid w:val="004D49D8"/>
    <w:rsid w:val="00515FCC"/>
    <w:rsid w:val="005256D0"/>
    <w:rsid w:val="00550106"/>
    <w:rsid w:val="00567B22"/>
    <w:rsid w:val="005946E2"/>
    <w:rsid w:val="005A5D89"/>
    <w:rsid w:val="005D18E1"/>
    <w:rsid w:val="005D1F78"/>
    <w:rsid w:val="005F2C71"/>
    <w:rsid w:val="006220BD"/>
    <w:rsid w:val="00657BC4"/>
    <w:rsid w:val="00680EF4"/>
    <w:rsid w:val="006B481D"/>
    <w:rsid w:val="006D3A1A"/>
    <w:rsid w:val="00712F25"/>
    <w:rsid w:val="00723DAC"/>
    <w:rsid w:val="007400EB"/>
    <w:rsid w:val="00761587"/>
    <w:rsid w:val="007706CB"/>
    <w:rsid w:val="007B1ECA"/>
    <w:rsid w:val="007D1410"/>
    <w:rsid w:val="007D1563"/>
    <w:rsid w:val="00856664"/>
    <w:rsid w:val="00875946"/>
    <w:rsid w:val="00886583"/>
    <w:rsid w:val="00887886"/>
    <w:rsid w:val="008B555A"/>
    <w:rsid w:val="008D6025"/>
    <w:rsid w:val="008F03CC"/>
    <w:rsid w:val="008F085A"/>
    <w:rsid w:val="00925627"/>
    <w:rsid w:val="009315DE"/>
    <w:rsid w:val="009615ED"/>
    <w:rsid w:val="00961B7C"/>
    <w:rsid w:val="0096248A"/>
    <w:rsid w:val="009A161F"/>
    <w:rsid w:val="009C2243"/>
    <w:rsid w:val="009D6537"/>
    <w:rsid w:val="00A17623"/>
    <w:rsid w:val="00A206D7"/>
    <w:rsid w:val="00A22FA6"/>
    <w:rsid w:val="00A525FB"/>
    <w:rsid w:val="00A5320F"/>
    <w:rsid w:val="00A55382"/>
    <w:rsid w:val="00AA6F58"/>
    <w:rsid w:val="00AC1943"/>
    <w:rsid w:val="00AC708E"/>
    <w:rsid w:val="00AF02E7"/>
    <w:rsid w:val="00B33729"/>
    <w:rsid w:val="00BC753E"/>
    <w:rsid w:val="00BD5621"/>
    <w:rsid w:val="00C026D4"/>
    <w:rsid w:val="00C15816"/>
    <w:rsid w:val="00C466B5"/>
    <w:rsid w:val="00C5001C"/>
    <w:rsid w:val="00C525B6"/>
    <w:rsid w:val="00C6287C"/>
    <w:rsid w:val="00C734F9"/>
    <w:rsid w:val="00C93848"/>
    <w:rsid w:val="00C954C1"/>
    <w:rsid w:val="00C9795F"/>
    <w:rsid w:val="00D00234"/>
    <w:rsid w:val="00D1522C"/>
    <w:rsid w:val="00DA56E4"/>
    <w:rsid w:val="00DB0A82"/>
    <w:rsid w:val="00DB734B"/>
    <w:rsid w:val="00DE2089"/>
    <w:rsid w:val="00DE5524"/>
    <w:rsid w:val="00E25C78"/>
    <w:rsid w:val="00E94715"/>
    <w:rsid w:val="00E97F37"/>
    <w:rsid w:val="00EA402E"/>
    <w:rsid w:val="00EC1832"/>
    <w:rsid w:val="00F06FFA"/>
    <w:rsid w:val="00F665B8"/>
    <w:rsid w:val="00F97460"/>
    <w:rsid w:val="00FC1DFF"/>
    <w:rsid w:val="00FE65C9"/>
    <w:rsid w:val="00FF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4F54"/>
  <w15:chartTrackingRefBased/>
  <w15:docId w15:val="{5C75B1E3-EE8D-4294-9370-40C37BF3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D1F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D1F78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5D18E1"/>
    <w:pPr>
      <w:spacing w:after="0" w:line="240" w:lineRule="auto"/>
    </w:pPr>
    <w:rPr>
      <w:lang w:val="en-US"/>
    </w:rPr>
  </w:style>
  <w:style w:type="paragraph" w:styleId="Normaalweb">
    <w:name w:val="Normal (Web)"/>
    <w:basedOn w:val="Standaard"/>
    <w:uiPriority w:val="99"/>
    <w:unhideWhenUsed/>
    <w:rsid w:val="00107CDA"/>
    <w:pPr>
      <w:spacing w:after="0" w:line="240" w:lineRule="auto"/>
    </w:pPr>
    <w:rPr>
      <w:rFonts w:ascii="Calibri" w:hAnsi="Calibri" w:cs="Calibri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://WWW.FRONTAA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YA.N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RONTAAL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AYA.N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 xmlns="ba19135d-434b-48ab-b5bb-bae28d19f6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6026247114B04E81E7071A383F3D78" ma:contentTypeVersion="14" ma:contentTypeDescription="Een nieuw document maken." ma:contentTypeScope="" ma:versionID="fd2328a8f47b4a53ccd82c929f498ffa">
  <xsd:schema xmlns:xsd="http://www.w3.org/2001/XMLSchema" xmlns:xs="http://www.w3.org/2001/XMLSchema" xmlns:p="http://schemas.microsoft.com/office/2006/metadata/properties" xmlns:ns2="ba19135d-434b-48ab-b5bb-bae28d19f644" xmlns:ns3="d07fc108-8000-46c5-a2e8-0ad386f75ab8" targetNamespace="http://schemas.microsoft.com/office/2006/metadata/properties" ma:root="true" ma:fieldsID="f410b0c0441eca673cf812158b8226a3" ns2:_="" ns3:_="">
    <xsd:import namespace="ba19135d-434b-48ab-b5bb-bae28d19f644"/>
    <xsd:import namespace="d07fc108-8000-46c5-a2e8-0ad386f75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Datum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9135d-434b-48ab-b5bb-bae28d19f6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Datum" ma:index="14" nillable="true" ma:displayName="Datum" ma:format="DateOnly" ma:internalName="Datum">
      <xsd:simpleType>
        <xsd:restriction base="dms:DateTim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fc108-8000-46c5-a2e8-0ad386f75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9234D-8052-4CAE-9C76-505604F425AA}">
  <ds:schemaRefs>
    <ds:schemaRef ds:uri="http://schemas.microsoft.com/office/2006/metadata/properties"/>
    <ds:schemaRef ds:uri="http://schemas.microsoft.com/office/infopath/2007/PartnerControls"/>
    <ds:schemaRef ds:uri="ba19135d-434b-48ab-b5bb-bae28d19f644"/>
  </ds:schemaRefs>
</ds:datastoreItem>
</file>

<file path=customXml/itemProps2.xml><?xml version="1.0" encoding="utf-8"?>
<ds:datastoreItem xmlns:ds="http://schemas.openxmlformats.org/officeDocument/2006/customXml" ds:itemID="{8C1FFC7C-178C-4F8C-B190-19894389F8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49006-6834-4825-AC33-56B82CB1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9135d-434b-48ab-b5bb-bae28d19f644"/>
    <ds:schemaRef ds:uri="d07fc108-8000-46c5-a2e8-0ad386f75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AYA - Marcel Tichelaar</dc:creator>
  <cp:keywords/>
  <dc:description/>
  <cp:lastModifiedBy>Danstheater AYA - Hedwig  van der Zwaal</cp:lastModifiedBy>
  <cp:revision>14</cp:revision>
  <cp:lastPrinted>2018-10-09T14:17:00Z</cp:lastPrinted>
  <dcterms:created xsi:type="dcterms:W3CDTF">2022-03-07T11:47:00Z</dcterms:created>
  <dcterms:modified xsi:type="dcterms:W3CDTF">2022-03-07T14:00:00Z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0x010100B86026247114B04E81E7071A383F3D78</vt:lpwstr>
  </property>
</Properties>
</file>